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420150">
      <w:r>
        <w:t xml:space="preserve">Ngành chất lượng cao: Công nghệ kỹ thuật cơ khí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961"/>
        <w:gridCol w:w="3827"/>
      </w:tblGrid>
      <w:tr w:rsidR="00420150" w:rsidTr="00420150">
        <w:tc>
          <w:tcPr>
            <w:tcW w:w="988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961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 w:rsidRPr="003C464F">
              <w:rPr>
                <w:b/>
              </w:rPr>
              <w:t>Old Subjects</w:t>
            </w:r>
          </w:p>
        </w:tc>
        <w:tc>
          <w:tcPr>
            <w:tcW w:w="3827" w:type="dxa"/>
          </w:tcPr>
          <w:p w:rsidR="00420150" w:rsidRPr="003C464F" w:rsidRDefault="00420150" w:rsidP="003C464F">
            <w:pPr>
              <w:jc w:val="center"/>
              <w:rPr>
                <w:b/>
              </w:rPr>
            </w:pPr>
            <w:r w:rsidRPr="003C464F">
              <w:rPr>
                <w:b/>
              </w:rPr>
              <w:t>New Subject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1</w:t>
            </w:r>
          </w:p>
        </w:tc>
        <w:tc>
          <w:tcPr>
            <w:tcW w:w="4961" w:type="dxa"/>
          </w:tcPr>
          <w:p w:rsidR="00420150" w:rsidRDefault="00420150" w:rsidP="00420150">
            <w:r>
              <w:t>Engineering Mechanic (Cơ kỹ thuật)</w:t>
            </w:r>
          </w:p>
        </w:tc>
        <w:tc>
          <w:tcPr>
            <w:tcW w:w="3827" w:type="dxa"/>
          </w:tcPr>
          <w:p w:rsidR="00420150" w:rsidRDefault="00420150">
            <w:r>
              <w:t>Statics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2</w:t>
            </w:r>
          </w:p>
        </w:tc>
        <w:tc>
          <w:tcPr>
            <w:tcW w:w="4961" w:type="dxa"/>
          </w:tcPr>
          <w:p w:rsidR="00420150" w:rsidRDefault="00E178DE" w:rsidP="005D7C65">
            <w:r>
              <w:t>Materials (Vật liệu học)</w:t>
            </w:r>
          </w:p>
        </w:tc>
        <w:tc>
          <w:tcPr>
            <w:tcW w:w="3827" w:type="dxa"/>
          </w:tcPr>
          <w:p w:rsidR="00420150" w:rsidRDefault="00420150">
            <w:r>
              <w:t>Strength of Materials</w:t>
            </w:r>
          </w:p>
        </w:tc>
      </w:tr>
      <w:tr w:rsidR="00420150" w:rsidTr="00420150">
        <w:tc>
          <w:tcPr>
            <w:tcW w:w="988" w:type="dxa"/>
          </w:tcPr>
          <w:p w:rsidR="00420150" w:rsidRPr="005D7C65" w:rsidRDefault="00420150" w:rsidP="00420150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  <w:szCs w:val="28"/>
              </w:rPr>
            </w:pPr>
            <w:r>
              <w:rPr>
                <w:rFonts w:cs="Times New Roman"/>
                <w:color w:val="000000"/>
                <w:szCs w:val="28"/>
              </w:rPr>
              <w:t>3</w:t>
            </w:r>
          </w:p>
        </w:tc>
        <w:tc>
          <w:tcPr>
            <w:tcW w:w="4961" w:type="dxa"/>
          </w:tcPr>
          <w:p w:rsidR="00420150" w:rsidRPr="005D7C65" w:rsidRDefault="00420150" w:rsidP="005D7C65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5D7C65">
              <w:rPr>
                <w:rFonts w:cs="Times New Roman"/>
                <w:color w:val="000000"/>
                <w:szCs w:val="28"/>
              </w:rPr>
              <w:t>Engineering</w:t>
            </w:r>
            <w:r>
              <w:rPr>
                <w:rFonts w:cs="Times New Roman"/>
                <w:color w:val="000000"/>
                <w:szCs w:val="28"/>
              </w:rPr>
              <w:t xml:space="preserve"> </w:t>
            </w:r>
            <w:r w:rsidRPr="005D7C65">
              <w:rPr>
                <w:rFonts w:cs="Times New Roman"/>
                <w:color w:val="000000"/>
                <w:szCs w:val="28"/>
              </w:rPr>
              <w:t>Pneumatics and</w:t>
            </w:r>
          </w:p>
          <w:p w:rsidR="00420150" w:rsidRDefault="00420150" w:rsidP="00420150">
            <w:r w:rsidRPr="005D7C65">
              <w:rPr>
                <w:rFonts w:cs="Times New Roman"/>
                <w:color w:val="000000"/>
                <w:szCs w:val="28"/>
              </w:rPr>
              <w:t>Hydraulics  (</w:t>
            </w:r>
            <w:r w:rsidRPr="005D7C65">
              <w:rPr>
                <w:rFonts w:cs="Times New Roman"/>
                <w:szCs w:val="28"/>
              </w:rPr>
              <w:t>Kỹ thuật thủy lực-khí nén)</w:t>
            </w:r>
          </w:p>
        </w:tc>
        <w:tc>
          <w:tcPr>
            <w:tcW w:w="3827" w:type="dxa"/>
          </w:tcPr>
          <w:p w:rsidR="00420150" w:rsidRPr="005D7C65" w:rsidRDefault="00420150" w:rsidP="005D7C65">
            <w:pPr>
              <w:autoSpaceDE w:val="0"/>
              <w:autoSpaceDN w:val="0"/>
              <w:adjustRightInd w:val="0"/>
              <w:rPr>
                <w:rFonts w:cs="Times New Roman"/>
                <w:color w:val="000000"/>
                <w:szCs w:val="28"/>
              </w:rPr>
            </w:pPr>
            <w:r w:rsidRPr="005D7C65">
              <w:rPr>
                <w:rFonts w:cs="Times New Roman"/>
                <w:color w:val="000000"/>
                <w:szCs w:val="28"/>
              </w:rPr>
              <w:t>Pneumatics and</w:t>
            </w:r>
          </w:p>
          <w:p w:rsidR="00420150" w:rsidRDefault="00420150" w:rsidP="005D7C65">
            <w:r w:rsidRPr="005D7C65">
              <w:rPr>
                <w:rFonts w:cs="Times New Roman"/>
                <w:color w:val="000000"/>
                <w:szCs w:val="28"/>
              </w:rPr>
              <w:t xml:space="preserve">Hydraulics  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4</w:t>
            </w:r>
          </w:p>
        </w:tc>
        <w:tc>
          <w:tcPr>
            <w:tcW w:w="4961" w:type="dxa"/>
          </w:tcPr>
          <w:p w:rsidR="00420150" w:rsidRDefault="00420150" w:rsidP="003C464F">
            <w:r>
              <w:t>Theory of Machines and Design of Machine Elements (Nguyên lý- Chi tiết máy)</w:t>
            </w:r>
          </w:p>
        </w:tc>
        <w:tc>
          <w:tcPr>
            <w:tcW w:w="3827" w:type="dxa"/>
          </w:tcPr>
          <w:p w:rsidR="00420150" w:rsidRDefault="00420150">
            <w:r w:rsidRPr="005D7C65">
              <w:t>Power Drives</w:t>
            </w:r>
          </w:p>
        </w:tc>
      </w:tr>
      <w:tr w:rsidR="00420150" w:rsidTr="00420150">
        <w:tc>
          <w:tcPr>
            <w:tcW w:w="988" w:type="dxa"/>
          </w:tcPr>
          <w:p w:rsidR="00420150" w:rsidRDefault="00420150" w:rsidP="00420150">
            <w:pPr>
              <w:jc w:val="center"/>
            </w:pPr>
            <w:r>
              <w:t>5</w:t>
            </w:r>
          </w:p>
        </w:tc>
        <w:tc>
          <w:tcPr>
            <w:tcW w:w="4961" w:type="dxa"/>
          </w:tcPr>
          <w:p w:rsidR="00420150" w:rsidRDefault="00420150">
            <w:r>
              <w:t>CAD: An Introduction (CAD cơ bản)</w:t>
            </w:r>
          </w:p>
        </w:tc>
        <w:tc>
          <w:tcPr>
            <w:tcW w:w="3827" w:type="dxa"/>
          </w:tcPr>
          <w:p w:rsidR="00420150" w:rsidRDefault="00420150" w:rsidP="00420150">
            <w:r>
              <w:t>Engineering: Applying</w:t>
            </w:r>
          </w:p>
          <w:p w:rsidR="00420150" w:rsidRDefault="00420150" w:rsidP="00420150">
            <w:r>
              <w:t>Information Technology</w:t>
            </w:r>
          </w:p>
        </w:tc>
      </w:tr>
    </w:tbl>
    <w:p w:rsidR="008C503E" w:rsidRDefault="008C503E">
      <w:bookmarkStart w:id="0" w:name="_GoBack"/>
      <w:bookmarkEnd w:id="0"/>
    </w:p>
    <w:sectPr w:rsidR="008C503E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E"/>
    <w:rsid w:val="00036B97"/>
    <w:rsid w:val="000D7CA9"/>
    <w:rsid w:val="003C464F"/>
    <w:rsid w:val="00420150"/>
    <w:rsid w:val="0052591C"/>
    <w:rsid w:val="005D7C65"/>
    <w:rsid w:val="006E63C7"/>
    <w:rsid w:val="008C503E"/>
    <w:rsid w:val="00B017B0"/>
    <w:rsid w:val="00DD7DAD"/>
    <w:rsid w:val="00E1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90BAA0-A047-4514-8657-537C4754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5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2020-06-24T05:30:00Z</dcterms:created>
  <dcterms:modified xsi:type="dcterms:W3CDTF">2020-06-24T09:00:00Z</dcterms:modified>
</cp:coreProperties>
</file>